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</w:p>
    <w:p w:rsidR="00652B77" w:rsidRPr="00954418" w:rsidRDefault="00652B77" w:rsidP="004A2BB3">
      <w:pPr>
        <w:jc w:val="center"/>
        <w:rPr>
          <w:rFonts w:ascii="Times New Roman" w:hAnsi="Times New Roman"/>
          <w:bCs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7"/>
        <w:gridCol w:w="1709"/>
        <w:gridCol w:w="1175"/>
        <w:gridCol w:w="2048"/>
        <w:gridCol w:w="1244"/>
      </w:tblGrid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B692E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73724A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B692E" w:rsidRPr="00954418">
              <w:rPr>
                <w:rFonts w:ascii="Times New Roman" w:hAnsi="Times New Roman"/>
                <w:bCs/>
                <w:sz w:val="20"/>
                <w:szCs w:val="20"/>
              </w:rPr>
              <w:t>Напредна аналитика података у пословању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6D27A3" w:rsidRDefault="004A2BB3" w:rsidP="006D27A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6D27A3" w:rsidRPr="00B32B4E">
              <w:rPr>
                <w:rFonts w:ascii="Times New Roman" w:hAnsi="Times New Roman"/>
                <w:b/>
                <w:bCs/>
                <w:sz w:val="20"/>
                <w:szCs w:val="20"/>
              </w:rPr>
              <w:t>Напредна аналитика великих података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7960E8" w:rsidRDefault="004A2BB3" w:rsidP="00B32B4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D55926" w:rsidRPr="00D55926">
              <w:rPr>
                <w:rFonts w:ascii="Times New Roman" w:hAnsi="Times New Roman"/>
                <w:sz w:val="20"/>
                <w:szCs w:val="20"/>
                <w:lang w:val="sr-Cyrl-CS"/>
              </w:rPr>
              <w:t>Огњен Радовић, Јовица Станковић</w:t>
            </w:r>
            <w:r w:rsidR="007960E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7960E8">
              <w:rPr>
                <w:rFonts w:ascii="Times New Roman" w:hAnsi="Times New Roman"/>
                <w:sz w:val="20"/>
                <w:szCs w:val="20"/>
                <w:lang w:val="en-US"/>
              </w:rPr>
              <w:t>Alessio</w:t>
            </w:r>
            <w:proofErr w:type="spellEnd"/>
            <w:r w:rsidR="00B93C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960E8">
              <w:rPr>
                <w:rFonts w:ascii="Times New Roman" w:hAnsi="Times New Roman"/>
                <w:sz w:val="20"/>
                <w:szCs w:val="20"/>
                <w:lang w:val="en-US"/>
              </w:rPr>
              <w:t>Farcomeni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73724A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6D27A3" w:rsidRPr="0095441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6D27A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6D2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7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FD32C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73724A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54418" w:rsidRPr="009544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Програмирање</w:t>
            </w:r>
            <w:proofErr w:type="spellEnd"/>
            <w:r w:rsidR="00B93C1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54418" w:rsidRPr="009544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="00B93C1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54418" w:rsidRPr="009544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пословне</w:t>
            </w:r>
            <w:proofErr w:type="spellEnd"/>
            <w:r w:rsidR="00B93C1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54418" w:rsidRPr="009544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примене</w:t>
            </w:r>
            <w:proofErr w:type="spellEnd"/>
            <w:r w:rsidR="00954418" w:rsidRPr="009544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1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FF1FDF" w:rsidRPr="00B10475" w:rsidRDefault="00FF1FDF" w:rsidP="002428E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3F0">
              <w:rPr>
                <w:rFonts w:ascii="Times New Roman" w:hAnsi="Times New Roman"/>
                <w:bCs/>
                <w:sz w:val="20"/>
                <w:szCs w:val="20"/>
              </w:rPr>
              <w:t>У данашње време брзог развоја информационо-комуникационих технологија генерисање и прикупљање великих количина необрађених података, представља</w:t>
            </w:r>
            <w:r w:rsidR="00672D3B" w:rsidRPr="002463F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463F0">
              <w:rPr>
                <w:rFonts w:ascii="Times New Roman" w:hAnsi="Times New Roman"/>
                <w:bCs/>
                <w:sz w:val="20"/>
                <w:szCs w:val="20"/>
              </w:rPr>
              <w:t xml:space="preserve">неоткривени извор информација. </w:t>
            </w:r>
            <w:bookmarkStart w:id="0" w:name="_GoBack"/>
            <w:bookmarkEnd w:id="0"/>
            <w:r w:rsidR="002428E9" w:rsidRPr="002463F0">
              <w:rPr>
                <w:rFonts w:ascii="Times New Roman" w:hAnsi="Times New Roman"/>
                <w:bCs/>
                <w:sz w:val="20"/>
                <w:szCs w:val="20"/>
              </w:rPr>
              <w:t>У том смислу, студенти ће овладати архитектуром аналитике великих података, стећи знања о најновијим трендовима у анализи података и на основу тога моћи да дефинишу кључне елементе стратегије аналитике великих података и исту користе за доношење пословних одлука.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FF1FDF" w:rsidRPr="002463F0" w:rsidRDefault="00FF1FDF" w:rsidP="00FF1F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63F0">
              <w:rPr>
                <w:rFonts w:ascii="Times New Roman" w:hAnsi="Times New Roman"/>
                <w:sz w:val="20"/>
                <w:szCs w:val="20"/>
              </w:rPr>
              <w:t xml:space="preserve">Студенти ће бити у могућности да: </w:t>
            </w:r>
          </w:p>
          <w:p w:rsidR="00FF1FDF" w:rsidRPr="002463F0" w:rsidRDefault="00FF1FDF" w:rsidP="0073724A">
            <w:pPr>
              <w:pStyle w:val="ListParagraph"/>
              <w:numPr>
                <w:ilvl w:val="0"/>
                <w:numId w:val="1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63F0">
              <w:rPr>
                <w:rFonts w:ascii="Times New Roman" w:hAnsi="Times New Roman"/>
                <w:sz w:val="20"/>
                <w:szCs w:val="20"/>
              </w:rPr>
              <w:t xml:space="preserve">препознају и издвоје вредне и значајне информације из великог сета података како би оне биле у функцији доношење одлука; </w:t>
            </w:r>
          </w:p>
          <w:p w:rsidR="00FF1FDF" w:rsidRPr="002463F0" w:rsidRDefault="002428E9" w:rsidP="0073724A">
            <w:pPr>
              <w:pStyle w:val="ListParagraph"/>
              <w:numPr>
                <w:ilvl w:val="0"/>
                <w:numId w:val="1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63F0">
              <w:rPr>
                <w:rFonts w:ascii="Times New Roman" w:hAnsi="Times New Roman"/>
                <w:sz w:val="20"/>
                <w:szCs w:val="20"/>
              </w:rPr>
              <w:t>уоче</w:t>
            </w:r>
            <w:r w:rsidR="00FF1FDF" w:rsidRPr="002463F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2463F0">
              <w:rPr>
                <w:rFonts w:ascii="Times New Roman" w:hAnsi="Times New Roman"/>
                <w:sz w:val="20"/>
                <w:szCs w:val="20"/>
              </w:rPr>
              <w:t>решавају проблеме</w:t>
            </w:r>
            <w:r w:rsidR="00A560EF" w:rsidRPr="002463F0">
              <w:rPr>
                <w:rFonts w:ascii="Times New Roman" w:hAnsi="Times New Roman"/>
                <w:sz w:val="20"/>
                <w:szCs w:val="20"/>
              </w:rPr>
              <w:t xml:space="preserve"> који спадају у домен великих скупова података</w:t>
            </w:r>
            <w:r w:rsidR="00FF1FDF" w:rsidRPr="002463F0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2428E9" w:rsidRPr="002428E9" w:rsidRDefault="00FF1FDF" w:rsidP="0073724A">
            <w:pPr>
              <w:pStyle w:val="ListParagraph"/>
              <w:numPr>
                <w:ilvl w:val="0"/>
                <w:numId w:val="1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3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уз помоћ</w:t>
            </w:r>
            <w:r w:rsidR="00954418" w:rsidRPr="002463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програмских језика </w:t>
            </w:r>
            <w:r w:rsidR="00954418" w:rsidRPr="002463F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Python</w:t>
            </w:r>
            <w:r w:rsidR="00954418" w:rsidRPr="002463F0">
              <w:rPr>
                <w:rFonts w:ascii="Times New Roman" w:hAnsi="Times New Roman"/>
                <w:bCs/>
                <w:sz w:val="20"/>
                <w:szCs w:val="20"/>
              </w:rPr>
              <w:t xml:space="preserve"> и R</w:t>
            </w:r>
            <w:r w:rsidR="00954418" w:rsidRPr="002463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користе методе</w:t>
            </w:r>
            <w:r w:rsidR="002428E9" w:rsidRPr="002463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954418" w:rsidRPr="002463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напредне аналитике</w:t>
            </w:r>
            <w:r w:rsidR="000D4596" w:rsidRPr="002463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података</w:t>
            </w:r>
            <w:r w:rsidR="002428E9" w:rsidRPr="002463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88297C" w:rsidRPr="002463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 Big Data концепт</w:t>
            </w:r>
            <w:r w:rsidR="00D55926" w:rsidRPr="002463F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4A2BB3" w:rsidRDefault="000D4596" w:rsidP="00A560E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Аналитика података у пословању</w:t>
            </w:r>
            <w:r w:rsidR="00C17078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Основе </w:t>
            </w:r>
            <w:r w:rsidRPr="000D459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Big Data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аналитике података, животни циклус аналитике података, </w:t>
            </w:r>
            <w:r w:rsidR="0088297C"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апредни аналитички модели: кластеровање, класификације</w:t>
            </w:r>
            <w:r w:rsidR="0018280A">
              <w:rPr>
                <w:rFonts w:ascii="Times New Roman" w:hAnsi="Times New Roman"/>
                <w:sz w:val="20"/>
                <w:szCs w:val="20"/>
                <w:lang w:val="sr-Cyrl-CS"/>
              </w:rPr>
              <w:t>, временске серије</w:t>
            </w:r>
            <w:r w:rsidR="00C1707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 </w:t>
            </w:r>
          </w:p>
          <w:p w:rsidR="00C17078" w:rsidRDefault="0038407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Примена језика </w:t>
            </w:r>
            <w:r w:rsidRPr="00E633D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Python</w:t>
            </w:r>
            <w:r w:rsidR="00774E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774EE4" w:rsidRPr="00774EE4">
              <w:rPr>
                <w:rFonts w:ascii="Times New Roman" w:hAnsi="Times New Roman"/>
                <w:sz w:val="20"/>
                <w:szCs w:val="20"/>
              </w:rPr>
              <w:t xml:space="preserve"> Пословна а</w:t>
            </w:r>
            <w:r w:rsidR="00774EE4">
              <w:rPr>
                <w:rFonts w:ascii="Times New Roman" w:hAnsi="Times New Roman"/>
                <w:sz w:val="20"/>
                <w:szCs w:val="20"/>
              </w:rPr>
              <w:t>налитика</w:t>
            </w:r>
            <w:r w:rsidR="000D4596">
              <w:rPr>
                <w:rFonts w:ascii="Times New Roman" w:hAnsi="Times New Roman"/>
                <w:sz w:val="20"/>
                <w:szCs w:val="20"/>
              </w:rPr>
              <w:t xml:space="preserve"> и симулаци</w:t>
            </w:r>
            <w:r w:rsidR="00F97F4F">
              <w:rPr>
                <w:rFonts w:ascii="Times New Roman" w:hAnsi="Times New Roman"/>
                <w:sz w:val="20"/>
                <w:szCs w:val="20"/>
              </w:rPr>
              <w:t>они модели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2428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E17" w:rsidRPr="00E47E17">
              <w:rPr>
                <w:rFonts w:ascii="Times New Roman" w:hAnsi="Times New Roman"/>
                <w:sz w:val="20"/>
                <w:szCs w:val="20"/>
              </w:rPr>
              <w:t xml:space="preserve">Упознавање </w:t>
            </w:r>
            <w:r w:rsidR="00E47E17">
              <w:rPr>
                <w:rFonts w:ascii="Times New Roman" w:hAnsi="Times New Roman"/>
                <w:sz w:val="20"/>
                <w:szCs w:val="20"/>
              </w:rPr>
              <w:t xml:space="preserve">са </w:t>
            </w:r>
            <w:r w:rsidR="00E47E17" w:rsidRPr="0069420F">
              <w:rPr>
                <w:rFonts w:ascii="Times New Roman" w:hAnsi="Times New Roman"/>
                <w:sz w:val="20"/>
                <w:szCs w:val="20"/>
              </w:rPr>
              <w:t>PySpark</w:t>
            </w:r>
            <w:r w:rsidR="002428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E17">
              <w:rPr>
                <w:rFonts w:ascii="Times New Roman" w:hAnsi="Times New Roman"/>
                <w:sz w:val="20"/>
                <w:szCs w:val="20"/>
              </w:rPr>
              <w:t>би</w:t>
            </w:r>
            <w:r w:rsidR="00E47E17" w:rsidRPr="00E47E17">
              <w:rPr>
                <w:rFonts w:ascii="Times New Roman" w:hAnsi="Times New Roman"/>
                <w:sz w:val="20"/>
                <w:szCs w:val="20"/>
              </w:rPr>
              <w:t>блиотек</w:t>
            </w:r>
            <w:r w:rsidR="00E47E17">
              <w:rPr>
                <w:rFonts w:ascii="Times New Roman" w:hAnsi="Times New Roman"/>
                <w:sz w:val="20"/>
                <w:szCs w:val="20"/>
              </w:rPr>
              <w:t>ом.</w:t>
            </w:r>
          </w:p>
          <w:p w:rsidR="00491B58" w:rsidRPr="00F97F4F" w:rsidRDefault="000D4596" w:rsidP="00A560E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Напредна аналитика података у</w:t>
            </w:r>
            <w:r w:rsidR="00E633D6" w:rsidRPr="00E633D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-у</w:t>
            </w:r>
            <w:r w:rsidR="00E633D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E47E17">
              <w:rPr>
                <w:rFonts w:ascii="Times New Roman" w:hAnsi="Times New Roman"/>
                <w:sz w:val="20"/>
                <w:szCs w:val="20"/>
              </w:rPr>
              <w:t xml:space="preserve">Упознавање са </w:t>
            </w:r>
            <w:r w:rsidR="00E47E17" w:rsidRPr="00E47E17">
              <w:rPr>
                <w:rFonts w:ascii="Times New Roman" w:hAnsi="Times New Roman"/>
                <w:sz w:val="20"/>
                <w:szCs w:val="20"/>
              </w:rPr>
              <w:t>MapReduce</w:t>
            </w:r>
            <w:r w:rsidR="002428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E17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E47E17" w:rsidRPr="00E47E17">
              <w:rPr>
                <w:rFonts w:ascii="Times New Roman" w:hAnsi="Times New Roman"/>
                <w:sz w:val="20"/>
                <w:szCs w:val="20"/>
              </w:rPr>
              <w:t>Hadoop</w:t>
            </w:r>
            <w:r w:rsidR="00E47E17">
              <w:rPr>
                <w:rFonts w:ascii="Times New Roman" w:hAnsi="Times New Roman"/>
                <w:sz w:val="20"/>
                <w:szCs w:val="20"/>
              </w:rPr>
              <w:t>-ом</w:t>
            </w:r>
            <w:r w:rsidR="00F97F4F">
              <w:rPr>
                <w:rFonts w:ascii="Times New Roman" w:hAnsi="Times New Roman"/>
                <w:sz w:val="20"/>
                <w:szCs w:val="20"/>
              </w:rPr>
              <w:t>,</w:t>
            </w:r>
            <w:r w:rsidR="002428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7F4F">
              <w:rPr>
                <w:rFonts w:ascii="Times New Roman" w:hAnsi="Times New Roman"/>
                <w:sz w:val="20"/>
                <w:szCs w:val="20"/>
              </w:rPr>
              <w:t xml:space="preserve">рад са великим базама података, надгледано и ненадгледано учење. 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0B692E" w:rsidRPr="005643AD" w:rsidRDefault="00D55926" w:rsidP="005643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8669F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Вежбе у рачунском центру. Обрађују се и имплементирају примери у складу са теоријском наставом.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8669FB" w:rsidRPr="0073724A" w:rsidRDefault="000D4596" w:rsidP="0073724A">
            <w:pPr>
              <w:pStyle w:val="ListParagraph"/>
              <w:numPr>
                <w:ilvl w:val="0"/>
                <w:numId w:val="3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7372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EMC Education Services, Data Science &amp; Big Data Analytics: Discovering, Analyzing, Visualizing and Presenting Data, John Wiley &amp; Sons, Inc., 2015</w:t>
            </w:r>
            <w:r w:rsidR="003751B1" w:rsidRPr="007372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  <w:p w:rsidR="005C2D26" w:rsidRPr="0073724A" w:rsidRDefault="007960E8" w:rsidP="0073724A">
            <w:pPr>
              <w:pStyle w:val="ListParagraph"/>
              <w:numPr>
                <w:ilvl w:val="0"/>
                <w:numId w:val="3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7372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G</w:t>
            </w:r>
            <w:r w:rsidRPr="0073724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  <w:r w:rsidR="00F97F4F" w:rsidRPr="007372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Ciaburro</w:t>
            </w:r>
            <w:r w:rsidR="000D4596" w:rsidRPr="007372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</w:t>
            </w:r>
            <w:r w:rsidR="00B32B4E" w:rsidRPr="0073724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20</w:t>
            </w:r>
            <w:r w:rsidR="00B32B4E" w:rsidRPr="0073724A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="00B32B4E" w:rsidRPr="0073724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="00F97F4F" w:rsidRPr="0073724A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Hands-On Simulation Modeling with Python</w:t>
            </w:r>
            <w:r w:rsidR="000D4596" w:rsidRPr="007372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="00F97F4F" w:rsidRPr="0073724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Packt</w:t>
            </w:r>
            <w:proofErr w:type="spellEnd"/>
            <w:r w:rsidR="00F97F4F" w:rsidRPr="0073724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Publishing Ltd</w:t>
            </w:r>
            <w:r w:rsidR="000D4596" w:rsidRPr="0073724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</w:t>
            </w:r>
            <w:r w:rsidR="00E633D6" w:rsidRPr="0073724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</w:p>
          <w:p w:rsidR="004A2BB3" w:rsidRPr="0073724A" w:rsidRDefault="00F97F4F" w:rsidP="0073724A">
            <w:pPr>
              <w:pStyle w:val="ListParagraph"/>
              <w:numPr>
                <w:ilvl w:val="0"/>
                <w:numId w:val="3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2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Saiz</w:t>
            </w:r>
            <w:r w:rsidR="00B32B4E" w:rsidRPr="0073724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A. Z. </w:t>
            </w:r>
            <w:r w:rsidRPr="0073724A">
              <w:rPr>
                <w:rFonts w:ascii="Times New Roman" w:hAnsi="Times New Roman"/>
                <w:bCs/>
                <w:sz w:val="20"/>
                <w:szCs w:val="20"/>
              </w:rPr>
              <w:t xml:space="preserve">et al., </w:t>
            </w:r>
            <w:r w:rsidR="00B32B4E" w:rsidRPr="0073724A">
              <w:rPr>
                <w:rFonts w:ascii="Times New Roman" w:hAnsi="Times New Roman"/>
                <w:bCs/>
                <w:sz w:val="20"/>
                <w:szCs w:val="20"/>
              </w:rPr>
              <w:t xml:space="preserve">2020, </w:t>
            </w:r>
            <w:proofErr w:type="gramStart"/>
            <w:r w:rsidRPr="0073724A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An</w:t>
            </w:r>
            <w:proofErr w:type="gramEnd"/>
            <w:r w:rsidRPr="0073724A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Introduction to DataAnalysis in R: Hands-on Coding, Data Mining, Visualizationand Statistics from Scratch</w:t>
            </w:r>
            <w:r w:rsidRPr="007372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 Springer.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11131F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2884" w:type="dxa"/>
            <w:gridSpan w:val="2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73724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8669FB">
              <w:rPr>
                <w:rFonts w:ascii="Times New Roman" w:hAnsi="Times New Roman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8D61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73724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8D6114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4A2BB3" w:rsidRPr="00092214" w:rsidRDefault="003751B1" w:rsidP="003751B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751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Интерактивна предавања </w:t>
            </w:r>
            <w:r w:rsidR="000906F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 вежбе </w:t>
            </w:r>
            <w:r w:rsidRPr="003751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рачунарској учионици. 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709" w:type="dxa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ктивност у току предавања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50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рактична настава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смени исп</w:t>
            </w:r>
            <w:r w:rsidR="005643AD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7C5808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="007C5808">
              <w:rPr>
                <w:rFonts w:ascii="Times New Roman" w:hAnsi="Times New Roman"/>
                <w:sz w:val="20"/>
                <w:szCs w:val="20"/>
                <w:lang w:val="sr-Cyrl-CS"/>
              </w:rPr>
              <w:t>олоквијум-и</w:t>
            </w:r>
          </w:p>
        </w:tc>
        <w:tc>
          <w:tcPr>
            <w:tcW w:w="1709" w:type="dxa"/>
            <w:vAlign w:val="center"/>
          </w:tcPr>
          <w:p w:rsidR="007C5808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0906FF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0906FF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Студије случаја</w:t>
            </w:r>
          </w:p>
        </w:tc>
        <w:tc>
          <w:tcPr>
            <w:tcW w:w="1709" w:type="dxa"/>
            <w:vAlign w:val="center"/>
          </w:tcPr>
          <w:p w:rsidR="000906FF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0906FF" w:rsidRPr="00092214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F714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Укупно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0906FF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AF714B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4A2BB3" w:rsidRPr="005643AD" w:rsidRDefault="004A2BB3" w:rsidP="005643AD">
      <w:pPr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4A2BB3" w:rsidRPr="00E633D6" w:rsidRDefault="004A2BB3" w:rsidP="005643AD">
      <w:pPr>
        <w:jc w:val="both"/>
        <w:rPr>
          <w:rFonts w:ascii="Times New Roman" w:hAnsi="Times New Roman"/>
          <w:sz w:val="20"/>
          <w:szCs w:val="20"/>
        </w:rPr>
      </w:pPr>
    </w:p>
    <w:sectPr w:rsidR="004A2BB3" w:rsidRPr="00E633D6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3691A"/>
    <w:multiLevelType w:val="hybridMultilevel"/>
    <w:tmpl w:val="D33E7BD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D14B3"/>
    <w:multiLevelType w:val="hybridMultilevel"/>
    <w:tmpl w:val="20C227DC"/>
    <w:lvl w:ilvl="0" w:tplc="44D88C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0A01C4"/>
    <w:multiLevelType w:val="hybridMultilevel"/>
    <w:tmpl w:val="BDA6398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3F01"/>
  <w:defaultTabStop w:val="720"/>
  <w:hyphenationZone w:val="425"/>
  <w:characterSpacingControl w:val="doNotCompress"/>
  <w:compat/>
  <w:rsids>
    <w:rsidRoot w:val="004A2BB3"/>
    <w:rsid w:val="00072F1E"/>
    <w:rsid w:val="000906FF"/>
    <w:rsid w:val="000B692E"/>
    <w:rsid w:val="000D4596"/>
    <w:rsid w:val="001036BA"/>
    <w:rsid w:val="0011131F"/>
    <w:rsid w:val="00114E63"/>
    <w:rsid w:val="0011725D"/>
    <w:rsid w:val="001721E3"/>
    <w:rsid w:val="0018280A"/>
    <w:rsid w:val="00194A2C"/>
    <w:rsid w:val="002428E9"/>
    <w:rsid w:val="002463F0"/>
    <w:rsid w:val="00261394"/>
    <w:rsid w:val="002669D2"/>
    <w:rsid w:val="00313E51"/>
    <w:rsid w:val="003751B1"/>
    <w:rsid w:val="0038407A"/>
    <w:rsid w:val="004410F7"/>
    <w:rsid w:val="00443750"/>
    <w:rsid w:val="00485F1C"/>
    <w:rsid w:val="00491B58"/>
    <w:rsid w:val="00492787"/>
    <w:rsid w:val="004A0112"/>
    <w:rsid w:val="004A2BB3"/>
    <w:rsid w:val="004A323A"/>
    <w:rsid w:val="005643AD"/>
    <w:rsid w:val="005C2D26"/>
    <w:rsid w:val="00631384"/>
    <w:rsid w:val="00652B77"/>
    <w:rsid w:val="00672D3B"/>
    <w:rsid w:val="00682F7A"/>
    <w:rsid w:val="0069420F"/>
    <w:rsid w:val="00696E84"/>
    <w:rsid w:val="006B094E"/>
    <w:rsid w:val="006C210F"/>
    <w:rsid w:val="006D27A3"/>
    <w:rsid w:val="006E6796"/>
    <w:rsid w:val="0073724A"/>
    <w:rsid w:val="00774EE4"/>
    <w:rsid w:val="007960E8"/>
    <w:rsid w:val="007B55E5"/>
    <w:rsid w:val="007C5808"/>
    <w:rsid w:val="0082537B"/>
    <w:rsid w:val="008669FB"/>
    <w:rsid w:val="0088297C"/>
    <w:rsid w:val="008D6114"/>
    <w:rsid w:val="009312D2"/>
    <w:rsid w:val="00936810"/>
    <w:rsid w:val="00954418"/>
    <w:rsid w:val="00A1604A"/>
    <w:rsid w:val="00A3038F"/>
    <w:rsid w:val="00A560EF"/>
    <w:rsid w:val="00AC7231"/>
    <w:rsid w:val="00AF29B5"/>
    <w:rsid w:val="00B10475"/>
    <w:rsid w:val="00B1369E"/>
    <w:rsid w:val="00B32B4E"/>
    <w:rsid w:val="00B83063"/>
    <w:rsid w:val="00B8352A"/>
    <w:rsid w:val="00B93C1F"/>
    <w:rsid w:val="00BF2389"/>
    <w:rsid w:val="00C17078"/>
    <w:rsid w:val="00C475CF"/>
    <w:rsid w:val="00C5227C"/>
    <w:rsid w:val="00CF6EAE"/>
    <w:rsid w:val="00D0364F"/>
    <w:rsid w:val="00D12DDD"/>
    <w:rsid w:val="00D33015"/>
    <w:rsid w:val="00D55926"/>
    <w:rsid w:val="00D85ADD"/>
    <w:rsid w:val="00E47E17"/>
    <w:rsid w:val="00E633D6"/>
    <w:rsid w:val="00E83402"/>
    <w:rsid w:val="00EA2037"/>
    <w:rsid w:val="00EB18FE"/>
    <w:rsid w:val="00F40159"/>
    <w:rsid w:val="00F41B4C"/>
    <w:rsid w:val="00F46BD1"/>
    <w:rsid w:val="00F97F4F"/>
    <w:rsid w:val="00FD32CD"/>
    <w:rsid w:val="00FF1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F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Grizli777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Korisnik</dc:creator>
  <cp:lastModifiedBy>Zarko</cp:lastModifiedBy>
  <cp:revision>5</cp:revision>
  <dcterms:created xsi:type="dcterms:W3CDTF">2022-07-06T09:07:00Z</dcterms:created>
  <dcterms:modified xsi:type="dcterms:W3CDTF">2022-07-06T12:13:00Z</dcterms:modified>
</cp:coreProperties>
</file>